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13" w:rsidRDefault="00E15D13" w:rsidP="00E15D13">
      <w:pPr>
        <w:pStyle w:val="NormalWeb"/>
        <w:spacing w:before="0" w:beforeAutospacing="0" w:after="300" w:afterAutospacing="0"/>
      </w:pPr>
      <w:r>
        <w:rPr>
          <w:rFonts w:ascii="Georgia" w:hAnsi="Georgia"/>
          <w:b/>
          <w:bCs/>
          <w:color w:val="111111"/>
          <w:sz w:val="28"/>
          <w:szCs w:val="28"/>
        </w:rPr>
        <w:t>Government positive on drafting laws related to Dalit, says Indrajit Tharu</w:t>
      </w:r>
    </w:p>
    <w:p w:rsidR="00E15D13" w:rsidRDefault="00E15D13" w:rsidP="00E15D13">
      <w:pPr>
        <w:pStyle w:val="NormalWeb"/>
        <w:spacing w:before="0" w:beforeAutospacing="0" w:after="300" w:afterAutospacing="0"/>
      </w:pPr>
      <w:r>
        <w:rPr>
          <w:rFonts w:ascii="Georgia" w:hAnsi="Georgia"/>
          <w:b/>
          <w:bCs/>
          <w:color w:val="111111"/>
          <w:sz w:val="28"/>
          <w:szCs w:val="28"/>
        </w:rPr>
        <w:t>BIRU NEPALI</w:t>
      </w:r>
    </w:p>
    <w:p w:rsidR="00E15D13" w:rsidRDefault="00E15D13" w:rsidP="00E15D13">
      <w:pPr>
        <w:pStyle w:val="NormalWeb"/>
        <w:spacing w:before="0" w:beforeAutospacing="0" w:after="300" w:afterAutospacing="0"/>
      </w:pPr>
      <w:r>
        <w:rPr>
          <w:rFonts w:ascii="Georgia" w:hAnsi="Georgia"/>
          <w:b/>
          <w:bCs/>
          <w:color w:val="111111"/>
          <w:sz w:val="28"/>
          <w:szCs w:val="28"/>
        </w:rPr>
        <w:t>BUTWAL:</w:t>
      </w:r>
      <w:r>
        <w:rPr>
          <w:rFonts w:ascii="Georgia" w:hAnsi="Georgia"/>
          <w:color w:val="111111"/>
          <w:sz w:val="28"/>
          <w:szCs w:val="28"/>
        </w:rPr>
        <w:t xml:space="preserve"> Minister of Health and Population Lumbini Province Indrajit Tharu said the Dalit community has to face disgrace because of the feudal thinking and capitalist structure of the society. Tharu said the constitutional has clearly mentioned Dalit’s right but there was problem in its implementation.  While addressing at the discussions with stakeholders on bill about Dalit empowerment organised by Jagaran Media Centre last week he said the government was positive on drafting separate law to ensure rights of Dalit. He also asked the participants to suggest lack of laws on which specific sectors has affected the implementation of the constitutional guaranteed rights of the Dalit community. “The presence of Dalit community is seen at the parliament and the governments just because the constitution has made the representation mandatory,” Tharu said. “Since Dalit community has been underprivileged in every sector including economic, social, and health a special provision should be made for them.”</w:t>
      </w:r>
    </w:p>
    <w:p w:rsidR="00E15D13" w:rsidRDefault="00E15D13" w:rsidP="00E15D13">
      <w:pPr>
        <w:pStyle w:val="NormalWeb"/>
        <w:spacing w:before="0" w:beforeAutospacing="0" w:after="300" w:afterAutospacing="0"/>
      </w:pPr>
      <w:r>
        <w:rPr>
          <w:rFonts w:ascii="Georgia" w:hAnsi="Georgia"/>
          <w:color w:val="111111"/>
          <w:sz w:val="28"/>
          <w:szCs w:val="28"/>
        </w:rPr>
        <w:t>He also said there is an urgent need of creating awareness among other communities to end the discrimination and other bad traditions. </w:t>
      </w:r>
    </w:p>
    <w:p w:rsidR="00E15D13" w:rsidRDefault="00E15D13" w:rsidP="00E15D13">
      <w:pPr>
        <w:pStyle w:val="NormalWeb"/>
        <w:spacing w:before="0" w:beforeAutospacing="0" w:after="300" w:afterAutospacing="0"/>
      </w:pPr>
      <w:r>
        <w:rPr>
          <w:rFonts w:ascii="Georgia" w:hAnsi="Georgia"/>
          <w:color w:val="111111"/>
          <w:sz w:val="28"/>
          <w:szCs w:val="28"/>
        </w:rPr>
        <w:t>Member of the Constituent Assembly Binod Pahadi said the Dalit empowerment bill was essential to resolve the problems of Dalits at the Lumbini province and also to send message to the country.  Members of Lumbini Provincial Assembly Deepa Bishworkarma and Jalpa Bhusal also expressed their commitment for the separate law for Dalit empowerment. </w:t>
      </w:r>
    </w:p>
    <w:p w:rsidR="00E15D13" w:rsidRDefault="00E15D13" w:rsidP="00E15D13">
      <w:pPr>
        <w:pStyle w:val="NormalWeb"/>
        <w:spacing w:before="0" w:beforeAutospacing="0" w:after="300" w:afterAutospacing="0"/>
      </w:pPr>
      <w:r>
        <w:rPr>
          <w:rFonts w:ascii="Georgia" w:hAnsi="Georgia"/>
          <w:color w:val="111111"/>
          <w:sz w:val="28"/>
          <w:szCs w:val="28"/>
        </w:rPr>
        <w:t>Rupandehi Secretary of CPN (Unified Socialist) Abiram Bishwokarma, advocate Padam Bahadur Karki and Dalit leaders Lok Bahadur Nepali, Arjun Rasaili, Sabitra Bishwokarma, Yam Bahadur Sunar, Ram Bahadur Bishwokarma, Sumitra Baral, Kanti Pariyar, Sabi BK had presented their views among others. Chaired by Lumbini coordinator of Jagaran Media Center Binod Pariyar, the interaction conducted by Ambika Pariyar.  </w:t>
      </w:r>
    </w:p>
    <w:p w:rsidR="00DA700C" w:rsidRDefault="00E15D13">
      <w:bookmarkStart w:id="0" w:name="_GoBack"/>
      <w:bookmarkEnd w:id="0"/>
    </w:p>
    <w:sectPr w:rsidR="00DA7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34"/>
    <w:rsid w:val="00550E31"/>
    <w:rsid w:val="00A61D34"/>
    <w:rsid w:val="00E15D13"/>
    <w:rsid w:val="00ED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AD29C-97BF-42AF-A283-44985399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D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2021-12-30T12:18:00Z</dcterms:created>
  <dcterms:modified xsi:type="dcterms:W3CDTF">2021-12-30T12:18:00Z</dcterms:modified>
</cp:coreProperties>
</file>